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CCE1" w14:textId="77777777" w:rsidR="00831EB6" w:rsidRPr="00831EB6" w:rsidRDefault="00831EB6" w:rsidP="00831EB6">
      <w:pPr>
        <w:spacing w:after="240" w:line="240" w:lineRule="auto"/>
        <w:contextualSpacing/>
        <w:jc w:val="right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>Приложение 1</w:t>
      </w:r>
    </w:p>
    <w:p w14:paraId="4FBE02DB" w14:textId="77777777" w:rsidR="0024607A" w:rsidRPr="00514CC8" w:rsidRDefault="005A1348" w:rsidP="005A1348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4CC8">
        <w:rPr>
          <w:rFonts w:ascii="Times New Roman" w:hAnsi="Times New Roman" w:cs="Times New Roman"/>
          <w:b/>
          <w:sz w:val="24"/>
        </w:rPr>
        <w:t>Заявление о подаче статьи в журнал</w:t>
      </w:r>
    </w:p>
    <w:p w14:paraId="47806DF0" w14:textId="4A9975AF" w:rsidR="005A1348" w:rsidRPr="00514CC8" w:rsidRDefault="005A1348" w:rsidP="0024607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514CC8">
        <w:rPr>
          <w:rFonts w:ascii="Times New Roman" w:hAnsi="Times New Roman" w:cs="Times New Roman"/>
          <w:b/>
          <w:sz w:val="24"/>
        </w:rPr>
        <w:t>«</w:t>
      </w:r>
      <w:r w:rsidR="00272E38">
        <w:rPr>
          <w:rFonts w:ascii="Times New Roman" w:hAnsi="Times New Roman" w:cs="Times New Roman"/>
          <w:b/>
          <w:sz w:val="24"/>
        </w:rPr>
        <w:t>Трансплантология</w:t>
      </w:r>
      <w:r w:rsidRPr="00514CC8">
        <w:rPr>
          <w:rFonts w:ascii="Times New Roman" w:hAnsi="Times New Roman" w:cs="Times New Roman"/>
          <w:b/>
          <w:sz w:val="24"/>
        </w:rPr>
        <w:t xml:space="preserve">» </w:t>
      </w:r>
    </w:p>
    <w:p w14:paraId="25067CFC" w14:textId="77777777" w:rsidR="005A1348" w:rsidRPr="00831EB6" w:rsidRDefault="005A1348" w:rsidP="005A1348">
      <w:pPr>
        <w:spacing w:after="0" w:line="276" w:lineRule="auto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>Мы, нижеподписавшиеся, авторы и соавторы статьи</w:t>
      </w:r>
    </w:p>
    <w:p w14:paraId="04F59F80" w14:textId="77777777" w:rsidR="005A1348" w:rsidRPr="00831EB6" w:rsidRDefault="005A1348" w:rsidP="005A1348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 xml:space="preserve">_____________________________________________________________________________________ ____________________________________________________________________________________, </w:t>
      </w:r>
      <w:r w:rsidRPr="00831EB6">
        <w:rPr>
          <w:rFonts w:ascii="Times New Roman" w:hAnsi="Times New Roman" w:cs="Times New Roman"/>
        </w:rPr>
        <w:br/>
      </w:r>
      <w:r w:rsidRPr="00831EB6">
        <w:rPr>
          <w:rFonts w:ascii="Times New Roman" w:hAnsi="Times New Roman" w:cs="Times New Roman"/>
          <w:i/>
          <w:sz w:val="20"/>
        </w:rPr>
        <w:t>Название статьи</w:t>
      </w:r>
    </w:p>
    <w:p w14:paraId="5DF49DB5" w14:textId="77777777" w:rsidR="005A1348" w:rsidRPr="00831EB6" w:rsidRDefault="0024607A" w:rsidP="00831EB6">
      <w:pPr>
        <w:spacing w:after="0" w:line="276" w:lineRule="auto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>в</w:t>
      </w:r>
      <w:r w:rsidR="005A1348" w:rsidRPr="00831EB6">
        <w:rPr>
          <w:rFonts w:ascii="Times New Roman" w:hAnsi="Times New Roman" w:cs="Times New Roman"/>
        </w:rPr>
        <w:t xml:space="preserve">ыступая </w:t>
      </w:r>
      <w:r w:rsidRPr="00831EB6">
        <w:rPr>
          <w:rFonts w:ascii="Times New Roman" w:hAnsi="Times New Roman" w:cs="Times New Roman"/>
        </w:rPr>
        <w:t>о</w:t>
      </w:r>
      <w:r w:rsidR="005A1348" w:rsidRPr="00831EB6">
        <w:rPr>
          <w:rFonts w:ascii="Times New Roman" w:hAnsi="Times New Roman" w:cs="Times New Roman"/>
        </w:rPr>
        <w:t>т лица организации(ий) _____________________________________________________________________________</w:t>
      </w:r>
      <w:r w:rsidR="00831EB6" w:rsidRPr="00831EB6">
        <w:rPr>
          <w:rFonts w:ascii="Times New Roman" w:hAnsi="Times New Roman" w:cs="Times New Roman"/>
        </w:rPr>
        <w:t>_</w:t>
      </w:r>
      <w:r w:rsidR="005A1348" w:rsidRPr="00831EB6">
        <w:rPr>
          <w:rFonts w:ascii="Times New Roman" w:hAnsi="Times New Roman" w:cs="Times New Roman"/>
        </w:rPr>
        <w:t>_____________________________________________________________________________</w:t>
      </w:r>
      <w:r w:rsidR="00831EB6" w:rsidRPr="00831EB6">
        <w:rPr>
          <w:rFonts w:ascii="Times New Roman" w:hAnsi="Times New Roman" w:cs="Times New Roman"/>
        </w:rPr>
        <w:t>_______________</w:t>
      </w:r>
    </w:p>
    <w:p w14:paraId="0C53090A" w14:textId="77777777" w:rsidR="005A1348" w:rsidRPr="00831EB6" w:rsidRDefault="005A1348" w:rsidP="005A1348">
      <w:pPr>
        <w:spacing w:after="120" w:line="276" w:lineRule="auto"/>
        <w:jc w:val="center"/>
        <w:rPr>
          <w:rFonts w:ascii="Times New Roman" w:hAnsi="Times New Roman" w:cs="Times New Roman"/>
          <w:i/>
          <w:sz w:val="20"/>
        </w:rPr>
      </w:pPr>
      <w:r w:rsidRPr="00831EB6">
        <w:rPr>
          <w:rFonts w:ascii="Times New Roman" w:hAnsi="Times New Roman" w:cs="Times New Roman"/>
          <w:i/>
          <w:sz w:val="20"/>
        </w:rPr>
        <w:t>Название организации(ий)</w:t>
      </w:r>
    </w:p>
    <w:p w14:paraId="688E87C4" w14:textId="70F58A49" w:rsidR="0024607A" w:rsidRPr="00831EB6" w:rsidRDefault="0024607A" w:rsidP="0024607A">
      <w:pPr>
        <w:spacing w:after="120" w:line="240" w:lineRule="auto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>п</w:t>
      </w:r>
      <w:r w:rsidR="005A1348" w:rsidRPr="00831EB6">
        <w:rPr>
          <w:rFonts w:ascii="Times New Roman" w:hAnsi="Times New Roman" w:cs="Times New Roman"/>
        </w:rPr>
        <w:t xml:space="preserve">росим рассмотреть возможность публикации данной статьи в </w:t>
      </w:r>
      <w:r w:rsidR="00272E38" w:rsidRPr="00831EB6">
        <w:rPr>
          <w:rFonts w:ascii="Times New Roman" w:hAnsi="Times New Roman" w:cs="Times New Roman"/>
        </w:rPr>
        <w:t>ж</w:t>
      </w:r>
      <w:r w:rsidRPr="00831EB6">
        <w:rPr>
          <w:rFonts w:ascii="Times New Roman" w:hAnsi="Times New Roman" w:cs="Times New Roman"/>
        </w:rPr>
        <w:t xml:space="preserve">урнале </w:t>
      </w:r>
      <w:bookmarkStart w:id="0" w:name="_GoBack"/>
      <w:bookmarkEnd w:id="0"/>
      <w:r w:rsidRPr="00831EB6">
        <w:rPr>
          <w:rFonts w:ascii="Times New Roman" w:hAnsi="Times New Roman" w:cs="Times New Roman"/>
        </w:rPr>
        <w:t>«</w:t>
      </w:r>
      <w:r w:rsidR="00272E38" w:rsidRPr="00272E38">
        <w:rPr>
          <w:rFonts w:ascii="Times New Roman" w:hAnsi="Times New Roman" w:cs="Times New Roman"/>
        </w:rPr>
        <w:t>Трансплантология</w:t>
      </w:r>
      <w:r w:rsidRPr="00831EB6">
        <w:rPr>
          <w:rFonts w:ascii="Times New Roman" w:hAnsi="Times New Roman" w:cs="Times New Roman"/>
        </w:rPr>
        <w:t xml:space="preserve">». </w:t>
      </w:r>
    </w:p>
    <w:p w14:paraId="3EFB60D1" w14:textId="4DC9D576" w:rsidR="005A1348" w:rsidRPr="00831EB6" w:rsidRDefault="005A1348" w:rsidP="005A13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 xml:space="preserve">Подтверждаем, что ознакомились со следующими материалами, размещенными на сайте журнала </w:t>
      </w:r>
      <w:r w:rsidRPr="00831EB6">
        <w:rPr>
          <w:rFonts w:ascii="Times New Roman" w:hAnsi="Times New Roman" w:cs="Times New Roman"/>
          <w:i/>
        </w:rPr>
        <w:t>(</w:t>
      </w:r>
      <w:r w:rsidR="00272E38" w:rsidRPr="00272E38">
        <w:rPr>
          <w:rFonts w:ascii="Times New Roman" w:hAnsi="Times New Roman" w:cs="Times New Roman"/>
          <w:i/>
        </w:rPr>
        <w:t>https://www.jtransplantologiya.ru/jour/index</w:t>
      </w:r>
      <w:r w:rsidRPr="00831EB6">
        <w:rPr>
          <w:rFonts w:ascii="Times New Roman" w:hAnsi="Times New Roman" w:cs="Times New Roman"/>
          <w:i/>
        </w:rPr>
        <w:t>):</w:t>
      </w:r>
    </w:p>
    <w:p w14:paraId="4CBDFA02" w14:textId="5E7A5850" w:rsidR="005A1348" w:rsidRPr="00514CC8" w:rsidRDefault="007C0F50" w:rsidP="007C0F50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pacing w:val="-2"/>
        </w:rPr>
      </w:pPr>
      <w:r w:rsidRPr="00514CC8">
        <w:rPr>
          <w:rFonts w:ascii="Times New Roman" w:hAnsi="Times New Roman" w:cs="Times New Roman"/>
          <w:spacing w:val="-2"/>
        </w:rPr>
        <w:t>редакционной политикой</w:t>
      </w:r>
      <w:r w:rsidR="005A1348" w:rsidRPr="00514CC8">
        <w:rPr>
          <w:rFonts w:ascii="Times New Roman" w:hAnsi="Times New Roman" w:cs="Times New Roman"/>
          <w:spacing w:val="-2"/>
        </w:rPr>
        <w:t xml:space="preserve"> </w:t>
      </w:r>
      <w:r w:rsidRPr="00514CC8">
        <w:rPr>
          <w:rFonts w:ascii="Times New Roman" w:hAnsi="Times New Roman" w:cs="Times New Roman"/>
          <w:spacing w:val="-2"/>
        </w:rPr>
        <w:t xml:space="preserve">издания </w:t>
      </w:r>
      <w:r w:rsidR="00272E38" w:rsidRPr="00272E38">
        <w:rPr>
          <w:rFonts w:ascii="Times New Roman" w:hAnsi="Times New Roman" w:cs="Times New Roman"/>
          <w:i/>
          <w:spacing w:val="-2"/>
        </w:rPr>
        <w:t>https://www.jtransplantologiya.ru/jour/about/editorialPolicies</w:t>
      </w:r>
      <w:r w:rsidR="005A1348" w:rsidRPr="00514CC8">
        <w:rPr>
          <w:rFonts w:ascii="Times New Roman" w:hAnsi="Times New Roman" w:cs="Times New Roman"/>
          <w:i/>
          <w:spacing w:val="-2"/>
        </w:rPr>
        <w:t>)</w:t>
      </w:r>
      <w:r w:rsidR="005A1348" w:rsidRPr="00514CC8">
        <w:rPr>
          <w:rFonts w:ascii="Times New Roman" w:hAnsi="Times New Roman" w:cs="Times New Roman"/>
          <w:spacing w:val="-2"/>
        </w:rPr>
        <w:t>;</w:t>
      </w:r>
    </w:p>
    <w:p w14:paraId="2F2CEE87" w14:textId="7A6E3509" w:rsidR="005A1348" w:rsidRPr="00831EB6" w:rsidRDefault="007C0F50" w:rsidP="007C0F50">
      <w:pPr>
        <w:numPr>
          <w:ilvl w:val="0"/>
          <w:numId w:val="2"/>
        </w:numPr>
        <w:spacing w:after="120" w:line="276" w:lineRule="auto"/>
        <w:ind w:left="714" w:hanging="357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>п</w:t>
      </w:r>
      <w:r w:rsidR="005A1348" w:rsidRPr="00831EB6">
        <w:rPr>
          <w:rFonts w:ascii="Times New Roman" w:hAnsi="Times New Roman" w:cs="Times New Roman"/>
        </w:rPr>
        <w:t xml:space="preserve">равилами для авторов </w:t>
      </w:r>
      <w:r w:rsidR="005A1348" w:rsidRPr="00831EB6">
        <w:rPr>
          <w:rFonts w:ascii="Times New Roman" w:hAnsi="Times New Roman" w:cs="Times New Roman"/>
          <w:i/>
        </w:rPr>
        <w:t>(</w:t>
      </w:r>
      <w:r w:rsidR="00272E38" w:rsidRPr="00272E38">
        <w:rPr>
          <w:rFonts w:ascii="Times New Roman" w:hAnsi="Times New Roman" w:cs="Times New Roman"/>
          <w:i/>
        </w:rPr>
        <w:t>https://www.jtransplantologiya.ru/jour/about/submissions#authorGuidelines</w:t>
      </w:r>
      <w:r w:rsidR="005A1348" w:rsidRPr="00831EB6">
        <w:rPr>
          <w:rFonts w:ascii="Times New Roman" w:hAnsi="Times New Roman" w:cs="Times New Roman"/>
          <w:i/>
        </w:rPr>
        <w:t>)</w:t>
      </w:r>
      <w:r w:rsidR="005A1348" w:rsidRPr="00831EB6">
        <w:rPr>
          <w:rFonts w:ascii="Times New Roman" w:hAnsi="Times New Roman" w:cs="Times New Roman"/>
        </w:rPr>
        <w:t xml:space="preserve">. </w:t>
      </w:r>
    </w:p>
    <w:p w14:paraId="69C775AD" w14:textId="77777777" w:rsidR="005A1348" w:rsidRPr="00831EB6" w:rsidRDefault="005A1348" w:rsidP="005A134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 xml:space="preserve">Своими подписями подтверждаем, что статья полностью соответствует требованиям редакции журнала, в том числе: </w:t>
      </w:r>
    </w:p>
    <w:p w14:paraId="23FA5660" w14:textId="77777777" w:rsidR="005A1348" w:rsidRPr="00831EB6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831EB6">
        <w:rPr>
          <w:rFonts w:ascii="Times New Roman" w:hAnsi="Times New Roman" w:cs="Times New Roman"/>
        </w:rPr>
        <w:t xml:space="preserve">Определена роль каждого из указанных в статье авторов (соавторов), и все авторы (соавторы) одобряют ее публикацию. </w:t>
      </w:r>
    </w:p>
    <w:p w14:paraId="55D06343" w14:textId="77777777" w:rsidR="005A1348" w:rsidRPr="00831EB6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831EB6">
        <w:rPr>
          <w:rFonts w:ascii="Times New Roman" w:hAnsi="Times New Roman" w:cs="Times New Roman"/>
        </w:rPr>
        <w:t>Конфликты интересов (</w:t>
      </w:r>
      <w:r w:rsidRPr="00831EB6">
        <w:rPr>
          <w:rFonts w:ascii="Times New Roman" w:hAnsi="Times New Roman" w:cs="Times New Roman"/>
          <w:i/>
        </w:rPr>
        <w:t xml:space="preserve">поставить </w:t>
      </w:r>
      <w:r w:rsidR="007C0F50" w:rsidRPr="00831EB6">
        <w:rPr>
          <w:rFonts w:ascii="Times New Roman" w:hAnsi="Times New Roman" w:cs="Times New Roman"/>
          <w:i/>
          <w:lang w:val="en-US"/>
        </w:rPr>
        <w:t>V</w:t>
      </w:r>
      <w:r w:rsidRPr="00831EB6">
        <w:rPr>
          <w:rFonts w:ascii="Times New Roman" w:hAnsi="Times New Roman" w:cs="Times New Roman"/>
          <w:i/>
        </w:rPr>
        <w:t>, где требуется</w:t>
      </w:r>
      <w:r w:rsidRPr="00831EB6">
        <w:rPr>
          <w:rFonts w:ascii="Times New Roman" w:hAnsi="Times New Roman" w:cs="Times New Roman"/>
        </w:rPr>
        <w:t xml:space="preserve">): </w:t>
      </w:r>
    </w:p>
    <w:p w14:paraId="367CD8A2" w14:textId="77777777" w:rsidR="005A1348" w:rsidRPr="00831EB6" w:rsidRDefault="005A1348" w:rsidP="007C0F50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07907" wp14:editId="0B2FEC8B">
                <wp:simplePos x="0" y="0"/>
                <wp:positionH relativeFrom="margin">
                  <wp:posOffset>266700</wp:posOffset>
                </wp:positionH>
                <wp:positionV relativeFrom="paragraph">
                  <wp:posOffset>13335</wp:posOffset>
                </wp:positionV>
                <wp:extent cx="138430" cy="138430"/>
                <wp:effectExtent l="0" t="0" r="13970" b="13970"/>
                <wp:wrapSquare wrapText="bothSides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DC9AC" id="Прямоугольник 10" o:spid="_x0000_s1026" style="position:absolute;margin-left:21pt;margin-top:1.05pt;width:10.9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kp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" filled="f" strokecolor="black [3213]" strokeweight="1pt">
                <w10:wrap type="square" anchorx="margin"/>
              </v:rect>
            </w:pict>
          </mc:Fallback>
        </mc:AlternateContent>
      </w:r>
      <w:r w:rsidRPr="00831EB6">
        <w:rPr>
          <w:rFonts w:ascii="Times New Roman" w:hAnsi="Times New Roman" w:cs="Times New Roman"/>
        </w:rPr>
        <w:t xml:space="preserve">Финансовый интерес, связанный с описываемым в статье медицинским оборудованием, методикой, фармакологическим препаратом и т.п. (финансовая поддержка исследования, гранты, стипендии); </w:t>
      </w:r>
    </w:p>
    <w:p w14:paraId="6E8F89C7" w14:textId="77777777" w:rsidR="005A1348" w:rsidRPr="00831EB6" w:rsidRDefault="005A1348" w:rsidP="007C0F50">
      <w:pPr>
        <w:pStyle w:val="a3"/>
        <w:spacing w:after="0" w:line="276" w:lineRule="auto"/>
        <w:ind w:left="851" w:hanging="426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252A8" wp14:editId="3079DFC8">
                <wp:simplePos x="0" y="0"/>
                <wp:positionH relativeFrom="margin">
                  <wp:posOffset>266700</wp:posOffset>
                </wp:positionH>
                <wp:positionV relativeFrom="paragraph">
                  <wp:posOffset>6350</wp:posOffset>
                </wp:positionV>
                <wp:extent cx="138430" cy="138430"/>
                <wp:effectExtent l="0" t="0" r="13970" b="13970"/>
                <wp:wrapSquare wrapText="bothSides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B773" id="Прямоугольник 11" o:spid="_x0000_s1026" style="position:absolute;margin-left:21pt;margin-top:.5pt;width:10.9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" filled="f" strokecolor="black [3213]" strokeweight="1pt">
                <w10:wrap type="square" anchorx="margin"/>
              </v:rect>
            </w:pict>
          </mc:Fallback>
        </mc:AlternateContent>
      </w:r>
      <w:r w:rsidRPr="00831EB6">
        <w:rPr>
          <w:rFonts w:ascii="Times New Roman" w:hAnsi="Times New Roman" w:cs="Times New Roman"/>
        </w:rPr>
        <w:t>Финансовый интерес в отношении компании, производящей описываемое в статье медицинское оборудование, методику, фармакологический препарат и т.п. (в качестве инвестора);</w:t>
      </w:r>
    </w:p>
    <w:p w14:paraId="13A589B6" w14:textId="77777777" w:rsidR="005A1348" w:rsidRPr="00831EB6" w:rsidRDefault="005A1348" w:rsidP="007C0F50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AD2F2" wp14:editId="3ECB7F35">
                <wp:simplePos x="0" y="0"/>
                <wp:positionH relativeFrom="margin">
                  <wp:posOffset>266700</wp:posOffset>
                </wp:positionH>
                <wp:positionV relativeFrom="paragraph">
                  <wp:posOffset>6350</wp:posOffset>
                </wp:positionV>
                <wp:extent cx="138430" cy="138430"/>
                <wp:effectExtent l="0" t="0" r="13970" b="13970"/>
                <wp:wrapSquare wrapText="bothSides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A6387" id="Прямоугольник 12" o:spid="_x0000_s1026" style="position:absolute;margin-left:21pt;margin-top:.5pt;width:10.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/Q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Pr="00831EB6">
        <w:rPr>
          <w:rFonts w:ascii="Times New Roman" w:hAnsi="Times New Roman" w:cs="Times New Roman"/>
        </w:rPr>
        <w:t xml:space="preserve">Денежные отчисления авторам (соавторам) согласно контракту консультанта (за последние три года) по медицинскому оборудованию, методике, лекарству и т.п.; </w:t>
      </w:r>
    </w:p>
    <w:p w14:paraId="50A0CCAE" w14:textId="77777777" w:rsidR="005A1348" w:rsidRPr="00831EB6" w:rsidRDefault="005A1348" w:rsidP="007C0F50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BE04F" wp14:editId="5138F830">
                <wp:simplePos x="0" y="0"/>
                <wp:positionH relativeFrom="margin">
                  <wp:posOffset>266700</wp:posOffset>
                </wp:positionH>
                <wp:positionV relativeFrom="paragraph">
                  <wp:posOffset>6350</wp:posOffset>
                </wp:positionV>
                <wp:extent cx="138430" cy="138430"/>
                <wp:effectExtent l="0" t="0" r="13970" b="13970"/>
                <wp:wrapSquare wrapText="bothSides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25A48" id="Прямоугольник 13" o:spid="_x0000_s1026" style="position:absolute;margin-left:21pt;margin-top:.5pt;width:10.9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s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Pr="00831EB6">
        <w:rPr>
          <w:rFonts w:ascii="Times New Roman" w:hAnsi="Times New Roman" w:cs="Times New Roman"/>
        </w:rPr>
        <w:t xml:space="preserve">Финансовый интерес в отношении маркетинга описываемого медицинского оборудования, методики, лекарства и т.п. (сотрудник компании-производителя); </w:t>
      </w:r>
    </w:p>
    <w:p w14:paraId="43D90694" w14:textId="77777777" w:rsidR="005A1348" w:rsidRPr="00831EB6" w:rsidRDefault="005A1348" w:rsidP="007C0F50">
      <w:pPr>
        <w:pStyle w:val="a3"/>
        <w:spacing w:after="0" w:line="276" w:lineRule="auto"/>
        <w:ind w:left="851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619D7" wp14:editId="4669FCC3">
                <wp:simplePos x="0" y="0"/>
                <wp:positionH relativeFrom="margin">
                  <wp:posOffset>266700</wp:posOffset>
                </wp:positionH>
                <wp:positionV relativeFrom="paragraph">
                  <wp:posOffset>6350</wp:posOffset>
                </wp:positionV>
                <wp:extent cx="138430" cy="138430"/>
                <wp:effectExtent l="0" t="0" r="13970" b="13970"/>
                <wp:wrapSquare wrapText="bothSides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1B16" id="Прямоугольник 14" o:spid="_x0000_s1026" style="position:absolute;margin-left:21pt;margin-top:.5pt;width:10.9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QB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Pr="00831EB6">
        <w:rPr>
          <w:rFonts w:ascii="Times New Roman" w:hAnsi="Times New Roman" w:cs="Times New Roman"/>
        </w:rPr>
        <w:t xml:space="preserve">Нет конфликтов интересов. </w:t>
      </w:r>
    </w:p>
    <w:p w14:paraId="77DE2DA9" w14:textId="77777777" w:rsidR="005A1348" w:rsidRPr="00831EB6" w:rsidRDefault="005A1348" w:rsidP="005A1348">
      <w:pPr>
        <w:pStyle w:val="a3"/>
        <w:numPr>
          <w:ilvl w:val="0"/>
          <w:numId w:val="1"/>
        </w:numPr>
        <w:spacing w:after="0" w:line="276" w:lineRule="auto"/>
        <w:ind w:left="426" w:hanging="426"/>
        <w:jc w:val="center"/>
      </w:pPr>
      <w:r w:rsidRPr="00831EB6">
        <w:rPr>
          <w:rFonts w:ascii="Times New Roman" w:hAnsi="Times New Roman" w:cs="Times New Roman"/>
        </w:rPr>
        <w:t>Соавторы статьи уполномочивают____________________________________________</w:t>
      </w:r>
      <w:r w:rsidR="00831EB6">
        <w:rPr>
          <w:rFonts w:ascii="Times New Roman" w:hAnsi="Times New Roman" w:cs="Times New Roman"/>
        </w:rPr>
        <w:t>______</w:t>
      </w:r>
      <w:r w:rsidRPr="00831EB6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831EB6">
        <w:rPr>
          <w:rFonts w:ascii="Times New Roman" w:hAnsi="Times New Roman" w:cs="Times New Roman"/>
        </w:rPr>
        <w:t>______</w:t>
      </w:r>
      <w:r w:rsidRPr="00831EB6">
        <w:rPr>
          <w:rFonts w:ascii="Times New Roman" w:hAnsi="Times New Roman" w:cs="Times New Roman"/>
          <w:i/>
          <w:sz w:val="20"/>
        </w:rPr>
        <w:t xml:space="preserve">ФИО автора, подписывающего </w:t>
      </w:r>
      <w:r w:rsidR="00BC1D22" w:rsidRPr="00831EB6">
        <w:rPr>
          <w:rFonts w:ascii="Times New Roman" w:hAnsi="Times New Roman" w:cs="Times New Roman"/>
          <w:i/>
          <w:sz w:val="20"/>
        </w:rPr>
        <w:t xml:space="preserve">лицензионный договор </w:t>
      </w:r>
      <w:r w:rsidRPr="00831EB6">
        <w:rPr>
          <w:rFonts w:ascii="Times New Roman" w:hAnsi="Times New Roman" w:cs="Times New Roman"/>
          <w:i/>
          <w:sz w:val="20"/>
        </w:rPr>
        <w:t>от имени всех соавторов</w:t>
      </w:r>
    </w:p>
    <w:p w14:paraId="218A9AB1" w14:textId="77777777" w:rsidR="005A1348" w:rsidRPr="00831EB6" w:rsidRDefault="005A1348" w:rsidP="005A1348">
      <w:pPr>
        <w:pStyle w:val="a3"/>
        <w:spacing w:after="120" w:line="276" w:lineRule="auto"/>
        <w:ind w:left="425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</w:rPr>
        <w:t xml:space="preserve">на подписание </w:t>
      </w:r>
      <w:r w:rsidR="007C0F50" w:rsidRPr="00831EB6">
        <w:rPr>
          <w:rFonts w:ascii="Times New Roman" w:hAnsi="Times New Roman" w:cs="Times New Roman"/>
        </w:rPr>
        <w:t>Л</w:t>
      </w:r>
      <w:r w:rsidRPr="00831EB6">
        <w:rPr>
          <w:rFonts w:ascii="Times New Roman" w:hAnsi="Times New Roman" w:cs="Times New Roman"/>
        </w:rPr>
        <w:t>ицензионного договора от имени всех соавторов</w:t>
      </w:r>
      <w:r w:rsidR="007C0F50" w:rsidRPr="00831EB6">
        <w:rPr>
          <w:rFonts w:ascii="Times New Roman" w:hAnsi="Times New Roman" w:cs="Times New Roman"/>
        </w:rPr>
        <w:t>.</w:t>
      </w:r>
    </w:p>
    <w:p w14:paraId="5D5D3A29" w14:textId="77777777" w:rsidR="00831EB6" w:rsidRPr="00831EB6" w:rsidRDefault="00831EB6" w:rsidP="00831EB6">
      <w:pPr>
        <w:pStyle w:val="a3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831E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28C65" wp14:editId="41A0EA70">
                <wp:simplePos x="0" y="0"/>
                <wp:positionH relativeFrom="margin">
                  <wp:posOffset>346605</wp:posOffset>
                </wp:positionH>
                <wp:positionV relativeFrom="paragraph">
                  <wp:posOffset>32385</wp:posOffset>
                </wp:positionV>
                <wp:extent cx="138430" cy="138430"/>
                <wp:effectExtent l="0" t="0" r="13970" b="13970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D74ED" id="Прямоугольник 15" o:spid="_x0000_s1026" style="position:absolute;margin-left:27.3pt;margin-top:2.55pt;width:10.9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Pr="00831EB6">
        <w:rPr>
          <w:rFonts w:ascii="Times New Roman" w:hAnsi="Times New Roman" w:cs="Times New Roman"/>
        </w:rPr>
        <w:t xml:space="preserve">          Статья является диссертационной (</w:t>
      </w:r>
      <w:r w:rsidRPr="00831EB6">
        <w:rPr>
          <w:rFonts w:ascii="Times New Roman" w:hAnsi="Times New Roman" w:cs="Times New Roman"/>
          <w:i/>
        </w:rPr>
        <w:t xml:space="preserve">поставить </w:t>
      </w:r>
      <w:r w:rsidRPr="00831EB6">
        <w:rPr>
          <w:rFonts w:ascii="Times New Roman" w:hAnsi="Times New Roman" w:cs="Times New Roman"/>
          <w:i/>
          <w:lang w:val="en-US"/>
        </w:rPr>
        <w:t>V</w:t>
      </w:r>
      <w:r w:rsidRPr="00831EB6">
        <w:rPr>
          <w:rFonts w:ascii="Times New Roman" w:hAnsi="Times New Roman" w:cs="Times New Roman"/>
          <w:i/>
        </w:rPr>
        <w:t>, если требуется</w:t>
      </w:r>
      <w:r w:rsidRPr="00831EB6">
        <w:rPr>
          <w:rFonts w:ascii="Times New Roman" w:hAnsi="Times New Roman" w:cs="Times New Roman"/>
        </w:rPr>
        <w:t>), ориентировочный срок защиты – ___ ___ ______ г., протокол № ___________).</w:t>
      </w:r>
    </w:p>
    <w:tbl>
      <w:tblPr>
        <w:tblStyle w:val="a4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4438"/>
      </w:tblGrid>
      <w:tr w:rsidR="005A1348" w:rsidRPr="00831EB6" w14:paraId="01413820" w14:textId="77777777" w:rsidTr="00831EB6">
        <w:tc>
          <w:tcPr>
            <w:tcW w:w="5060" w:type="dxa"/>
          </w:tcPr>
          <w:p w14:paraId="5C8D2A22" w14:textId="77777777" w:rsidR="005A1348" w:rsidRPr="00831EB6" w:rsidRDefault="005A1348" w:rsidP="005A13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1EB6">
              <w:rPr>
                <w:rFonts w:ascii="Times New Roman" w:hAnsi="Times New Roman" w:cs="Times New Roman"/>
              </w:rPr>
              <w:t>Подписи авторов (соавторов) (в порядке, указанном в статье):</w:t>
            </w:r>
          </w:p>
          <w:p w14:paraId="2E964221" w14:textId="77777777" w:rsidR="005A1348" w:rsidRPr="00831EB6" w:rsidRDefault="005A1348" w:rsidP="00831E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1EB6">
              <w:rPr>
                <w:rFonts w:ascii="Times New Roman" w:hAnsi="Times New Roman" w:cs="Times New Roman"/>
              </w:rPr>
              <w:t>1._________________________________ 2._________________________________ 3._________________________________ 4._________________________________</w:t>
            </w:r>
          </w:p>
        </w:tc>
        <w:tc>
          <w:tcPr>
            <w:tcW w:w="4438" w:type="dxa"/>
          </w:tcPr>
          <w:p w14:paraId="5573B56B" w14:textId="77777777" w:rsidR="00831EB6" w:rsidRPr="00831EB6" w:rsidRDefault="00831EB6" w:rsidP="00831E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1EB6">
              <w:rPr>
                <w:rFonts w:ascii="Times New Roman" w:hAnsi="Times New Roman" w:cs="Times New Roman"/>
              </w:rPr>
              <w:t xml:space="preserve"> </w:t>
            </w:r>
          </w:p>
          <w:p w14:paraId="5303A402" w14:textId="77777777" w:rsidR="00831EB6" w:rsidRPr="00831EB6" w:rsidRDefault="00831EB6" w:rsidP="00831E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DB7CE45" w14:textId="77777777" w:rsidR="00831EB6" w:rsidRPr="00831EB6" w:rsidRDefault="00831EB6" w:rsidP="00831E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1EB6">
              <w:rPr>
                <w:rFonts w:ascii="Times New Roman" w:hAnsi="Times New Roman" w:cs="Times New Roman"/>
              </w:rPr>
              <w:t>5._________________________________</w:t>
            </w:r>
          </w:p>
          <w:p w14:paraId="1F711C56" w14:textId="77777777" w:rsidR="005A1348" w:rsidRPr="00831EB6" w:rsidRDefault="00831EB6" w:rsidP="00831E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1EB6">
              <w:rPr>
                <w:rFonts w:ascii="Times New Roman" w:hAnsi="Times New Roman" w:cs="Times New Roman"/>
              </w:rPr>
              <w:t>6._________________________________</w:t>
            </w:r>
          </w:p>
          <w:p w14:paraId="5158DEF7" w14:textId="77777777" w:rsidR="00831EB6" w:rsidRPr="00831EB6" w:rsidRDefault="00831EB6" w:rsidP="00831EB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1EB6">
              <w:rPr>
                <w:rFonts w:ascii="Times New Roman" w:hAnsi="Times New Roman" w:cs="Times New Roman"/>
              </w:rPr>
              <w:t>7._________________________________</w:t>
            </w:r>
          </w:p>
          <w:p w14:paraId="596E8DC2" w14:textId="77777777" w:rsidR="00831EB6" w:rsidRPr="00831EB6" w:rsidRDefault="00831EB6" w:rsidP="00831EB6">
            <w:pPr>
              <w:pStyle w:val="a3"/>
              <w:spacing w:line="276" w:lineRule="auto"/>
              <w:ind w:left="0"/>
              <w:jc w:val="both"/>
            </w:pPr>
            <w:r w:rsidRPr="00831EB6">
              <w:rPr>
                <w:rFonts w:ascii="Times New Roman" w:hAnsi="Times New Roman" w:cs="Times New Roman"/>
              </w:rPr>
              <w:t>8._________________________________</w:t>
            </w:r>
          </w:p>
        </w:tc>
      </w:tr>
    </w:tbl>
    <w:p w14:paraId="3E12E5A3" w14:textId="77777777" w:rsidR="008F4CC4" w:rsidRPr="00831EB6" w:rsidRDefault="00272E38" w:rsidP="00514CC8">
      <w:pPr>
        <w:spacing w:after="0" w:line="276" w:lineRule="auto"/>
        <w:rPr>
          <w:sz w:val="28"/>
        </w:rPr>
      </w:pPr>
    </w:p>
    <w:sectPr w:rsidR="008F4CC4" w:rsidRPr="00831EB6" w:rsidSect="00831EB6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A02B5"/>
    <w:multiLevelType w:val="hybridMultilevel"/>
    <w:tmpl w:val="EF1C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AFA"/>
    <w:multiLevelType w:val="hybridMultilevel"/>
    <w:tmpl w:val="F7FE4F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8D91BF0"/>
    <w:multiLevelType w:val="hybridMultilevel"/>
    <w:tmpl w:val="D3FE595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DAA707E"/>
    <w:multiLevelType w:val="hybridMultilevel"/>
    <w:tmpl w:val="58A2D922"/>
    <w:lvl w:ilvl="0" w:tplc="BF3E61CC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48"/>
    <w:rsid w:val="001C6FE1"/>
    <w:rsid w:val="001F3351"/>
    <w:rsid w:val="0024607A"/>
    <w:rsid w:val="00272E38"/>
    <w:rsid w:val="00514CC8"/>
    <w:rsid w:val="005A1348"/>
    <w:rsid w:val="00751D3D"/>
    <w:rsid w:val="007C0F50"/>
    <w:rsid w:val="00831EB6"/>
    <w:rsid w:val="0086314E"/>
    <w:rsid w:val="00920124"/>
    <w:rsid w:val="009E113D"/>
    <w:rsid w:val="00AE032B"/>
    <w:rsid w:val="00BC1D22"/>
    <w:rsid w:val="00BC769D"/>
    <w:rsid w:val="00D7287D"/>
    <w:rsid w:val="00E03B3D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9344"/>
  <w15:chartTrackingRefBased/>
  <w15:docId w15:val="{7043F9A0-1C81-428E-B30E-DEBAC13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48"/>
    <w:pPr>
      <w:ind w:left="720"/>
      <w:contextualSpacing/>
    </w:pPr>
  </w:style>
  <w:style w:type="table" w:styleId="a4">
    <w:name w:val="Table Grid"/>
    <w:basedOn w:val="a1"/>
    <w:uiPriority w:val="39"/>
    <w:rsid w:val="005A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Вошева</dc:creator>
  <cp:keywords/>
  <dc:description/>
  <cp:lastModifiedBy>Вакушина Ксения Владимировна</cp:lastModifiedBy>
  <cp:revision>7</cp:revision>
  <dcterms:created xsi:type="dcterms:W3CDTF">2024-01-30T12:38:00Z</dcterms:created>
  <dcterms:modified xsi:type="dcterms:W3CDTF">2024-02-13T12:11:00Z</dcterms:modified>
</cp:coreProperties>
</file>